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Юрисдикционные способы защиты гражданских прав и порядок их реализации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Гражданское право, семейное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717413F" w:rsidR="00A77598" w:rsidRPr="009F63F5" w:rsidRDefault="009F63F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F0BF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0BF4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4F0BF4">
              <w:rPr>
                <w:rFonts w:ascii="Times New Roman" w:hAnsi="Times New Roman" w:cs="Times New Roman"/>
                <w:sz w:val="20"/>
                <w:szCs w:val="20"/>
              </w:rPr>
              <w:t>Калис</w:t>
            </w:r>
            <w:proofErr w:type="spellEnd"/>
            <w:r w:rsidRPr="004F0BF4">
              <w:rPr>
                <w:rFonts w:ascii="Times New Roman" w:hAnsi="Times New Roman" w:cs="Times New Roman"/>
                <w:sz w:val="20"/>
                <w:szCs w:val="20"/>
              </w:rPr>
              <w:t xml:space="preserve"> Мария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C00E5F1" w:rsidR="004475DA" w:rsidRPr="009F63F5" w:rsidRDefault="009F63F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BDFBD74" w14:textId="77777777" w:rsidR="004F0BF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463678" w:history="1">
            <w:r w:rsidR="004F0BF4" w:rsidRPr="0082044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F0BF4">
              <w:rPr>
                <w:noProof/>
                <w:webHidden/>
              </w:rPr>
              <w:tab/>
            </w:r>
            <w:r w:rsidR="004F0BF4">
              <w:rPr>
                <w:noProof/>
                <w:webHidden/>
              </w:rPr>
              <w:fldChar w:fldCharType="begin"/>
            </w:r>
            <w:r w:rsidR="004F0BF4">
              <w:rPr>
                <w:noProof/>
                <w:webHidden/>
              </w:rPr>
              <w:instrText xml:space="preserve"> PAGEREF _Toc200463678 \h </w:instrText>
            </w:r>
            <w:r w:rsidR="004F0BF4">
              <w:rPr>
                <w:noProof/>
                <w:webHidden/>
              </w:rPr>
            </w:r>
            <w:r w:rsidR="004F0BF4">
              <w:rPr>
                <w:noProof/>
                <w:webHidden/>
              </w:rPr>
              <w:fldChar w:fldCharType="separate"/>
            </w:r>
            <w:r w:rsidR="004F0BF4">
              <w:rPr>
                <w:noProof/>
                <w:webHidden/>
              </w:rPr>
              <w:t>3</w:t>
            </w:r>
            <w:r w:rsidR="004F0BF4">
              <w:rPr>
                <w:noProof/>
                <w:webHidden/>
              </w:rPr>
              <w:fldChar w:fldCharType="end"/>
            </w:r>
          </w:hyperlink>
        </w:p>
        <w:p w14:paraId="31740340" w14:textId="77777777" w:rsidR="004F0BF4" w:rsidRDefault="00991C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3679" w:history="1">
            <w:r w:rsidR="004F0BF4" w:rsidRPr="0082044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F0BF4">
              <w:rPr>
                <w:noProof/>
                <w:webHidden/>
              </w:rPr>
              <w:tab/>
            </w:r>
            <w:r w:rsidR="004F0BF4">
              <w:rPr>
                <w:noProof/>
                <w:webHidden/>
              </w:rPr>
              <w:fldChar w:fldCharType="begin"/>
            </w:r>
            <w:r w:rsidR="004F0BF4">
              <w:rPr>
                <w:noProof/>
                <w:webHidden/>
              </w:rPr>
              <w:instrText xml:space="preserve"> PAGEREF _Toc200463679 \h </w:instrText>
            </w:r>
            <w:r w:rsidR="004F0BF4">
              <w:rPr>
                <w:noProof/>
                <w:webHidden/>
              </w:rPr>
            </w:r>
            <w:r w:rsidR="004F0BF4">
              <w:rPr>
                <w:noProof/>
                <w:webHidden/>
              </w:rPr>
              <w:fldChar w:fldCharType="separate"/>
            </w:r>
            <w:r w:rsidR="004F0BF4">
              <w:rPr>
                <w:noProof/>
                <w:webHidden/>
              </w:rPr>
              <w:t>3</w:t>
            </w:r>
            <w:r w:rsidR="004F0BF4">
              <w:rPr>
                <w:noProof/>
                <w:webHidden/>
              </w:rPr>
              <w:fldChar w:fldCharType="end"/>
            </w:r>
          </w:hyperlink>
        </w:p>
        <w:p w14:paraId="4AAD8E9C" w14:textId="77777777" w:rsidR="004F0BF4" w:rsidRDefault="00991C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3680" w:history="1">
            <w:r w:rsidR="004F0BF4" w:rsidRPr="0082044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F0BF4">
              <w:rPr>
                <w:noProof/>
                <w:webHidden/>
              </w:rPr>
              <w:tab/>
            </w:r>
            <w:r w:rsidR="004F0BF4">
              <w:rPr>
                <w:noProof/>
                <w:webHidden/>
              </w:rPr>
              <w:fldChar w:fldCharType="begin"/>
            </w:r>
            <w:r w:rsidR="004F0BF4">
              <w:rPr>
                <w:noProof/>
                <w:webHidden/>
              </w:rPr>
              <w:instrText xml:space="preserve"> PAGEREF _Toc200463680 \h </w:instrText>
            </w:r>
            <w:r w:rsidR="004F0BF4">
              <w:rPr>
                <w:noProof/>
                <w:webHidden/>
              </w:rPr>
            </w:r>
            <w:r w:rsidR="004F0BF4">
              <w:rPr>
                <w:noProof/>
                <w:webHidden/>
              </w:rPr>
              <w:fldChar w:fldCharType="separate"/>
            </w:r>
            <w:r w:rsidR="004F0BF4">
              <w:rPr>
                <w:noProof/>
                <w:webHidden/>
              </w:rPr>
              <w:t>3</w:t>
            </w:r>
            <w:r w:rsidR="004F0BF4">
              <w:rPr>
                <w:noProof/>
                <w:webHidden/>
              </w:rPr>
              <w:fldChar w:fldCharType="end"/>
            </w:r>
          </w:hyperlink>
        </w:p>
        <w:p w14:paraId="7F44C0C6" w14:textId="77777777" w:rsidR="004F0BF4" w:rsidRDefault="00991C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3681" w:history="1">
            <w:r w:rsidR="004F0BF4" w:rsidRPr="0082044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F0BF4">
              <w:rPr>
                <w:noProof/>
                <w:webHidden/>
              </w:rPr>
              <w:tab/>
            </w:r>
            <w:r w:rsidR="004F0BF4">
              <w:rPr>
                <w:noProof/>
                <w:webHidden/>
              </w:rPr>
              <w:fldChar w:fldCharType="begin"/>
            </w:r>
            <w:r w:rsidR="004F0BF4">
              <w:rPr>
                <w:noProof/>
                <w:webHidden/>
              </w:rPr>
              <w:instrText xml:space="preserve"> PAGEREF _Toc200463681 \h </w:instrText>
            </w:r>
            <w:r w:rsidR="004F0BF4">
              <w:rPr>
                <w:noProof/>
                <w:webHidden/>
              </w:rPr>
            </w:r>
            <w:r w:rsidR="004F0BF4">
              <w:rPr>
                <w:noProof/>
                <w:webHidden/>
              </w:rPr>
              <w:fldChar w:fldCharType="separate"/>
            </w:r>
            <w:r w:rsidR="004F0BF4">
              <w:rPr>
                <w:noProof/>
                <w:webHidden/>
              </w:rPr>
              <w:t>4</w:t>
            </w:r>
            <w:r w:rsidR="004F0BF4">
              <w:rPr>
                <w:noProof/>
                <w:webHidden/>
              </w:rPr>
              <w:fldChar w:fldCharType="end"/>
            </w:r>
          </w:hyperlink>
        </w:p>
        <w:p w14:paraId="0BA45E6C" w14:textId="77777777" w:rsidR="004F0BF4" w:rsidRDefault="00991C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3682" w:history="1">
            <w:r w:rsidR="004F0BF4" w:rsidRPr="0082044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F0BF4">
              <w:rPr>
                <w:noProof/>
                <w:webHidden/>
              </w:rPr>
              <w:tab/>
            </w:r>
            <w:r w:rsidR="004F0BF4">
              <w:rPr>
                <w:noProof/>
                <w:webHidden/>
              </w:rPr>
              <w:fldChar w:fldCharType="begin"/>
            </w:r>
            <w:r w:rsidR="004F0BF4">
              <w:rPr>
                <w:noProof/>
                <w:webHidden/>
              </w:rPr>
              <w:instrText xml:space="preserve"> PAGEREF _Toc200463682 \h </w:instrText>
            </w:r>
            <w:r w:rsidR="004F0BF4">
              <w:rPr>
                <w:noProof/>
                <w:webHidden/>
              </w:rPr>
            </w:r>
            <w:r w:rsidR="004F0BF4">
              <w:rPr>
                <w:noProof/>
                <w:webHidden/>
              </w:rPr>
              <w:fldChar w:fldCharType="separate"/>
            </w:r>
            <w:r w:rsidR="004F0BF4">
              <w:rPr>
                <w:noProof/>
                <w:webHidden/>
              </w:rPr>
              <w:t>5</w:t>
            </w:r>
            <w:r w:rsidR="004F0BF4">
              <w:rPr>
                <w:noProof/>
                <w:webHidden/>
              </w:rPr>
              <w:fldChar w:fldCharType="end"/>
            </w:r>
          </w:hyperlink>
        </w:p>
        <w:p w14:paraId="3BC71DB1" w14:textId="77777777" w:rsidR="004F0BF4" w:rsidRDefault="00991C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3683" w:history="1">
            <w:r w:rsidR="004F0BF4" w:rsidRPr="0082044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F0BF4">
              <w:rPr>
                <w:noProof/>
                <w:webHidden/>
              </w:rPr>
              <w:tab/>
            </w:r>
            <w:r w:rsidR="004F0BF4">
              <w:rPr>
                <w:noProof/>
                <w:webHidden/>
              </w:rPr>
              <w:fldChar w:fldCharType="begin"/>
            </w:r>
            <w:r w:rsidR="004F0BF4">
              <w:rPr>
                <w:noProof/>
                <w:webHidden/>
              </w:rPr>
              <w:instrText xml:space="preserve"> PAGEREF _Toc200463683 \h </w:instrText>
            </w:r>
            <w:r w:rsidR="004F0BF4">
              <w:rPr>
                <w:noProof/>
                <w:webHidden/>
              </w:rPr>
            </w:r>
            <w:r w:rsidR="004F0BF4">
              <w:rPr>
                <w:noProof/>
                <w:webHidden/>
              </w:rPr>
              <w:fldChar w:fldCharType="separate"/>
            </w:r>
            <w:r w:rsidR="004F0BF4">
              <w:rPr>
                <w:noProof/>
                <w:webHidden/>
              </w:rPr>
              <w:t>5</w:t>
            </w:r>
            <w:r w:rsidR="004F0BF4">
              <w:rPr>
                <w:noProof/>
                <w:webHidden/>
              </w:rPr>
              <w:fldChar w:fldCharType="end"/>
            </w:r>
          </w:hyperlink>
        </w:p>
        <w:p w14:paraId="60CADB93" w14:textId="77777777" w:rsidR="004F0BF4" w:rsidRDefault="00991C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3684" w:history="1">
            <w:r w:rsidR="004F0BF4" w:rsidRPr="0082044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F0BF4">
              <w:rPr>
                <w:noProof/>
                <w:webHidden/>
              </w:rPr>
              <w:tab/>
            </w:r>
            <w:r w:rsidR="004F0BF4">
              <w:rPr>
                <w:noProof/>
                <w:webHidden/>
              </w:rPr>
              <w:fldChar w:fldCharType="begin"/>
            </w:r>
            <w:r w:rsidR="004F0BF4">
              <w:rPr>
                <w:noProof/>
                <w:webHidden/>
              </w:rPr>
              <w:instrText xml:space="preserve"> PAGEREF _Toc200463684 \h </w:instrText>
            </w:r>
            <w:r w:rsidR="004F0BF4">
              <w:rPr>
                <w:noProof/>
                <w:webHidden/>
              </w:rPr>
            </w:r>
            <w:r w:rsidR="004F0BF4">
              <w:rPr>
                <w:noProof/>
                <w:webHidden/>
              </w:rPr>
              <w:fldChar w:fldCharType="separate"/>
            </w:r>
            <w:r w:rsidR="004F0BF4">
              <w:rPr>
                <w:noProof/>
                <w:webHidden/>
              </w:rPr>
              <w:t>6</w:t>
            </w:r>
            <w:r w:rsidR="004F0BF4">
              <w:rPr>
                <w:noProof/>
                <w:webHidden/>
              </w:rPr>
              <w:fldChar w:fldCharType="end"/>
            </w:r>
          </w:hyperlink>
        </w:p>
        <w:p w14:paraId="61569328" w14:textId="77777777" w:rsidR="004F0BF4" w:rsidRDefault="00991C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3685" w:history="1">
            <w:r w:rsidR="004F0BF4" w:rsidRPr="0082044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F0BF4">
              <w:rPr>
                <w:noProof/>
                <w:webHidden/>
              </w:rPr>
              <w:tab/>
            </w:r>
            <w:r w:rsidR="004F0BF4">
              <w:rPr>
                <w:noProof/>
                <w:webHidden/>
              </w:rPr>
              <w:fldChar w:fldCharType="begin"/>
            </w:r>
            <w:r w:rsidR="004F0BF4">
              <w:rPr>
                <w:noProof/>
                <w:webHidden/>
              </w:rPr>
              <w:instrText xml:space="preserve"> PAGEREF _Toc200463685 \h </w:instrText>
            </w:r>
            <w:r w:rsidR="004F0BF4">
              <w:rPr>
                <w:noProof/>
                <w:webHidden/>
              </w:rPr>
            </w:r>
            <w:r w:rsidR="004F0BF4">
              <w:rPr>
                <w:noProof/>
                <w:webHidden/>
              </w:rPr>
              <w:fldChar w:fldCharType="separate"/>
            </w:r>
            <w:r w:rsidR="004F0BF4">
              <w:rPr>
                <w:noProof/>
                <w:webHidden/>
              </w:rPr>
              <w:t>6</w:t>
            </w:r>
            <w:r w:rsidR="004F0BF4">
              <w:rPr>
                <w:noProof/>
                <w:webHidden/>
              </w:rPr>
              <w:fldChar w:fldCharType="end"/>
            </w:r>
          </w:hyperlink>
        </w:p>
        <w:p w14:paraId="51584FEE" w14:textId="77777777" w:rsidR="004F0BF4" w:rsidRDefault="00991C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3686" w:history="1">
            <w:r w:rsidR="004F0BF4" w:rsidRPr="0082044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F0BF4">
              <w:rPr>
                <w:noProof/>
                <w:webHidden/>
              </w:rPr>
              <w:tab/>
            </w:r>
            <w:r w:rsidR="004F0BF4">
              <w:rPr>
                <w:noProof/>
                <w:webHidden/>
              </w:rPr>
              <w:fldChar w:fldCharType="begin"/>
            </w:r>
            <w:r w:rsidR="004F0BF4">
              <w:rPr>
                <w:noProof/>
                <w:webHidden/>
              </w:rPr>
              <w:instrText xml:space="preserve"> PAGEREF _Toc200463686 \h </w:instrText>
            </w:r>
            <w:r w:rsidR="004F0BF4">
              <w:rPr>
                <w:noProof/>
                <w:webHidden/>
              </w:rPr>
            </w:r>
            <w:r w:rsidR="004F0BF4">
              <w:rPr>
                <w:noProof/>
                <w:webHidden/>
              </w:rPr>
              <w:fldChar w:fldCharType="separate"/>
            </w:r>
            <w:r w:rsidR="004F0BF4">
              <w:rPr>
                <w:noProof/>
                <w:webHidden/>
              </w:rPr>
              <w:t>6</w:t>
            </w:r>
            <w:r w:rsidR="004F0BF4">
              <w:rPr>
                <w:noProof/>
                <w:webHidden/>
              </w:rPr>
              <w:fldChar w:fldCharType="end"/>
            </w:r>
          </w:hyperlink>
        </w:p>
        <w:p w14:paraId="43FF349A" w14:textId="77777777" w:rsidR="004F0BF4" w:rsidRDefault="00991C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3687" w:history="1">
            <w:r w:rsidR="004F0BF4" w:rsidRPr="0082044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F0BF4">
              <w:rPr>
                <w:noProof/>
                <w:webHidden/>
              </w:rPr>
              <w:tab/>
            </w:r>
            <w:r w:rsidR="004F0BF4">
              <w:rPr>
                <w:noProof/>
                <w:webHidden/>
              </w:rPr>
              <w:fldChar w:fldCharType="begin"/>
            </w:r>
            <w:r w:rsidR="004F0BF4">
              <w:rPr>
                <w:noProof/>
                <w:webHidden/>
              </w:rPr>
              <w:instrText xml:space="preserve"> PAGEREF _Toc200463687 \h </w:instrText>
            </w:r>
            <w:r w:rsidR="004F0BF4">
              <w:rPr>
                <w:noProof/>
                <w:webHidden/>
              </w:rPr>
            </w:r>
            <w:r w:rsidR="004F0BF4">
              <w:rPr>
                <w:noProof/>
                <w:webHidden/>
              </w:rPr>
              <w:fldChar w:fldCharType="separate"/>
            </w:r>
            <w:r w:rsidR="004F0BF4">
              <w:rPr>
                <w:noProof/>
                <w:webHidden/>
              </w:rPr>
              <w:t>8</w:t>
            </w:r>
            <w:r w:rsidR="004F0BF4">
              <w:rPr>
                <w:noProof/>
                <w:webHidden/>
              </w:rPr>
              <w:fldChar w:fldCharType="end"/>
            </w:r>
          </w:hyperlink>
        </w:p>
        <w:p w14:paraId="3091DB4D" w14:textId="77777777" w:rsidR="004F0BF4" w:rsidRDefault="00991C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3688" w:history="1">
            <w:r w:rsidR="004F0BF4" w:rsidRPr="0082044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F0BF4">
              <w:rPr>
                <w:noProof/>
                <w:webHidden/>
              </w:rPr>
              <w:tab/>
            </w:r>
            <w:r w:rsidR="004F0BF4">
              <w:rPr>
                <w:noProof/>
                <w:webHidden/>
              </w:rPr>
              <w:fldChar w:fldCharType="begin"/>
            </w:r>
            <w:r w:rsidR="004F0BF4">
              <w:rPr>
                <w:noProof/>
                <w:webHidden/>
              </w:rPr>
              <w:instrText xml:space="preserve"> PAGEREF _Toc200463688 \h </w:instrText>
            </w:r>
            <w:r w:rsidR="004F0BF4">
              <w:rPr>
                <w:noProof/>
                <w:webHidden/>
              </w:rPr>
            </w:r>
            <w:r w:rsidR="004F0BF4">
              <w:rPr>
                <w:noProof/>
                <w:webHidden/>
              </w:rPr>
              <w:fldChar w:fldCharType="separate"/>
            </w:r>
            <w:r w:rsidR="004F0BF4">
              <w:rPr>
                <w:noProof/>
                <w:webHidden/>
              </w:rPr>
              <w:t>9</w:t>
            </w:r>
            <w:r w:rsidR="004F0BF4">
              <w:rPr>
                <w:noProof/>
                <w:webHidden/>
              </w:rPr>
              <w:fldChar w:fldCharType="end"/>
            </w:r>
          </w:hyperlink>
        </w:p>
        <w:p w14:paraId="6696ED44" w14:textId="77777777" w:rsidR="004F0BF4" w:rsidRDefault="00991C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3689" w:history="1">
            <w:r w:rsidR="004F0BF4" w:rsidRPr="0082044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F0BF4">
              <w:rPr>
                <w:noProof/>
                <w:webHidden/>
              </w:rPr>
              <w:tab/>
            </w:r>
            <w:r w:rsidR="004F0BF4">
              <w:rPr>
                <w:noProof/>
                <w:webHidden/>
              </w:rPr>
              <w:fldChar w:fldCharType="begin"/>
            </w:r>
            <w:r w:rsidR="004F0BF4">
              <w:rPr>
                <w:noProof/>
                <w:webHidden/>
              </w:rPr>
              <w:instrText xml:space="preserve"> PAGEREF _Toc200463689 \h </w:instrText>
            </w:r>
            <w:r w:rsidR="004F0BF4">
              <w:rPr>
                <w:noProof/>
                <w:webHidden/>
              </w:rPr>
            </w:r>
            <w:r w:rsidR="004F0BF4">
              <w:rPr>
                <w:noProof/>
                <w:webHidden/>
              </w:rPr>
              <w:fldChar w:fldCharType="separate"/>
            </w:r>
            <w:r w:rsidR="004F0BF4">
              <w:rPr>
                <w:noProof/>
                <w:webHidden/>
              </w:rPr>
              <w:t>11</w:t>
            </w:r>
            <w:r w:rsidR="004F0BF4">
              <w:rPr>
                <w:noProof/>
                <w:webHidden/>
              </w:rPr>
              <w:fldChar w:fldCharType="end"/>
            </w:r>
          </w:hyperlink>
        </w:p>
        <w:p w14:paraId="471930CE" w14:textId="77777777" w:rsidR="004F0BF4" w:rsidRDefault="00991C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3690" w:history="1">
            <w:r w:rsidR="004F0BF4" w:rsidRPr="0082044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F0BF4">
              <w:rPr>
                <w:noProof/>
                <w:webHidden/>
              </w:rPr>
              <w:tab/>
            </w:r>
            <w:r w:rsidR="004F0BF4">
              <w:rPr>
                <w:noProof/>
                <w:webHidden/>
              </w:rPr>
              <w:fldChar w:fldCharType="begin"/>
            </w:r>
            <w:r w:rsidR="004F0BF4">
              <w:rPr>
                <w:noProof/>
                <w:webHidden/>
              </w:rPr>
              <w:instrText xml:space="preserve"> PAGEREF _Toc200463690 \h </w:instrText>
            </w:r>
            <w:r w:rsidR="004F0BF4">
              <w:rPr>
                <w:noProof/>
                <w:webHidden/>
              </w:rPr>
            </w:r>
            <w:r w:rsidR="004F0BF4">
              <w:rPr>
                <w:noProof/>
                <w:webHidden/>
              </w:rPr>
              <w:fldChar w:fldCharType="separate"/>
            </w:r>
            <w:r w:rsidR="004F0BF4">
              <w:rPr>
                <w:noProof/>
                <w:webHidden/>
              </w:rPr>
              <w:t>11</w:t>
            </w:r>
            <w:r w:rsidR="004F0BF4">
              <w:rPr>
                <w:noProof/>
                <w:webHidden/>
              </w:rPr>
              <w:fldChar w:fldCharType="end"/>
            </w:r>
          </w:hyperlink>
        </w:p>
        <w:p w14:paraId="2C722647" w14:textId="77777777" w:rsidR="004F0BF4" w:rsidRDefault="00991C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3691" w:history="1">
            <w:r w:rsidR="004F0BF4" w:rsidRPr="0082044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F0BF4">
              <w:rPr>
                <w:noProof/>
                <w:webHidden/>
              </w:rPr>
              <w:tab/>
            </w:r>
            <w:r w:rsidR="004F0BF4">
              <w:rPr>
                <w:noProof/>
                <w:webHidden/>
              </w:rPr>
              <w:fldChar w:fldCharType="begin"/>
            </w:r>
            <w:r w:rsidR="004F0BF4">
              <w:rPr>
                <w:noProof/>
                <w:webHidden/>
              </w:rPr>
              <w:instrText xml:space="preserve"> PAGEREF _Toc200463691 \h </w:instrText>
            </w:r>
            <w:r w:rsidR="004F0BF4">
              <w:rPr>
                <w:noProof/>
                <w:webHidden/>
              </w:rPr>
            </w:r>
            <w:r w:rsidR="004F0BF4">
              <w:rPr>
                <w:noProof/>
                <w:webHidden/>
              </w:rPr>
              <w:fldChar w:fldCharType="separate"/>
            </w:r>
            <w:r w:rsidR="004F0BF4">
              <w:rPr>
                <w:noProof/>
                <w:webHidden/>
              </w:rPr>
              <w:t>11</w:t>
            </w:r>
            <w:r w:rsidR="004F0BF4">
              <w:rPr>
                <w:noProof/>
                <w:webHidden/>
              </w:rPr>
              <w:fldChar w:fldCharType="end"/>
            </w:r>
          </w:hyperlink>
        </w:p>
        <w:p w14:paraId="32334AA9" w14:textId="77777777" w:rsidR="004F0BF4" w:rsidRDefault="00991C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3692" w:history="1">
            <w:r w:rsidR="004F0BF4" w:rsidRPr="0082044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F0BF4">
              <w:rPr>
                <w:noProof/>
                <w:webHidden/>
              </w:rPr>
              <w:tab/>
            </w:r>
            <w:r w:rsidR="004F0BF4">
              <w:rPr>
                <w:noProof/>
                <w:webHidden/>
              </w:rPr>
              <w:fldChar w:fldCharType="begin"/>
            </w:r>
            <w:r w:rsidR="004F0BF4">
              <w:rPr>
                <w:noProof/>
                <w:webHidden/>
              </w:rPr>
              <w:instrText xml:space="preserve"> PAGEREF _Toc200463692 \h </w:instrText>
            </w:r>
            <w:r w:rsidR="004F0BF4">
              <w:rPr>
                <w:noProof/>
                <w:webHidden/>
              </w:rPr>
            </w:r>
            <w:r w:rsidR="004F0BF4">
              <w:rPr>
                <w:noProof/>
                <w:webHidden/>
              </w:rPr>
              <w:fldChar w:fldCharType="separate"/>
            </w:r>
            <w:r w:rsidR="004F0BF4">
              <w:rPr>
                <w:noProof/>
                <w:webHidden/>
              </w:rPr>
              <w:t>11</w:t>
            </w:r>
            <w:r w:rsidR="004F0BF4">
              <w:rPr>
                <w:noProof/>
                <w:webHidden/>
              </w:rPr>
              <w:fldChar w:fldCharType="end"/>
            </w:r>
          </w:hyperlink>
        </w:p>
        <w:p w14:paraId="74C3F934" w14:textId="77777777" w:rsidR="004F0BF4" w:rsidRDefault="00991C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3693" w:history="1">
            <w:r w:rsidR="004F0BF4" w:rsidRPr="0082044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F0BF4">
              <w:rPr>
                <w:noProof/>
                <w:webHidden/>
              </w:rPr>
              <w:tab/>
            </w:r>
            <w:r w:rsidR="004F0BF4">
              <w:rPr>
                <w:noProof/>
                <w:webHidden/>
              </w:rPr>
              <w:fldChar w:fldCharType="begin"/>
            </w:r>
            <w:r w:rsidR="004F0BF4">
              <w:rPr>
                <w:noProof/>
                <w:webHidden/>
              </w:rPr>
              <w:instrText xml:space="preserve"> PAGEREF _Toc200463693 \h </w:instrText>
            </w:r>
            <w:r w:rsidR="004F0BF4">
              <w:rPr>
                <w:noProof/>
                <w:webHidden/>
              </w:rPr>
            </w:r>
            <w:r w:rsidR="004F0BF4">
              <w:rPr>
                <w:noProof/>
                <w:webHidden/>
              </w:rPr>
              <w:fldChar w:fldCharType="separate"/>
            </w:r>
            <w:r w:rsidR="004F0BF4">
              <w:rPr>
                <w:noProof/>
                <w:webHidden/>
              </w:rPr>
              <w:t>11</w:t>
            </w:r>
            <w:r w:rsidR="004F0BF4">
              <w:rPr>
                <w:noProof/>
                <w:webHidden/>
              </w:rPr>
              <w:fldChar w:fldCharType="end"/>
            </w:r>
          </w:hyperlink>
        </w:p>
        <w:p w14:paraId="1D3C287E" w14:textId="77777777" w:rsidR="004F0BF4" w:rsidRDefault="00991C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3694" w:history="1">
            <w:r w:rsidR="004F0BF4" w:rsidRPr="0082044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F0BF4">
              <w:rPr>
                <w:noProof/>
                <w:webHidden/>
              </w:rPr>
              <w:tab/>
            </w:r>
            <w:r w:rsidR="004F0BF4">
              <w:rPr>
                <w:noProof/>
                <w:webHidden/>
              </w:rPr>
              <w:fldChar w:fldCharType="begin"/>
            </w:r>
            <w:r w:rsidR="004F0BF4">
              <w:rPr>
                <w:noProof/>
                <w:webHidden/>
              </w:rPr>
              <w:instrText xml:space="preserve"> PAGEREF _Toc200463694 \h </w:instrText>
            </w:r>
            <w:r w:rsidR="004F0BF4">
              <w:rPr>
                <w:noProof/>
                <w:webHidden/>
              </w:rPr>
            </w:r>
            <w:r w:rsidR="004F0BF4">
              <w:rPr>
                <w:noProof/>
                <w:webHidden/>
              </w:rPr>
              <w:fldChar w:fldCharType="separate"/>
            </w:r>
            <w:r w:rsidR="004F0BF4">
              <w:rPr>
                <w:noProof/>
                <w:webHidden/>
              </w:rPr>
              <w:t>11</w:t>
            </w:r>
            <w:r w:rsidR="004F0BF4">
              <w:rPr>
                <w:noProof/>
                <w:webHidden/>
              </w:rPr>
              <w:fldChar w:fldCharType="end"/>
            </w:r>
          </w:hyperlink>
        </w:p>
        <w:p w14:paraId="27EA3321" w14:textId="77777777" w:rsidR="004F0BF4" w:rsidRDefault="00991C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3695" w:history="1">
            <w:r w:rsidR="004F0BF4" w:rsidRPr="0082044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F0BF4">
              <w:rPr>
                <w:noProof/>
                <w:webHidden/>
              </w:rPr>
              <w:tab/>
            </w:r>
            <w:r w:rsidR="004F0BF4">
              <w:rPr>
                <w:noProof/>
                <w:webHidden/>
              </w:rPr>
              <w:fldChar w:fldCharType="begin"/>
            </w:r>
            <w:r w:rsidR="004F0BF4">
              <w:rPr>
                <w:noProof/>
                <w:webHidden/>
              </w:rPr>
              <w:instrText xml:space="preserve"> PAGEREF _Toc200463695 \h </w:instrText>
            </w:r>
            <w:r w:rsidR="004F0BF4">
              <w:rPr>
                <w:noProof/>
                <w:webHidden/>
              </w:rPr>
            </w:r>
            <w:r w:rsidR="004F0BF4">
              <w:rPr>
                <w:noProof/>
                <w:webHidden/>
              </w:rPr>
              <w:fldChar w:fldCharType="separate"/>
            </w:r>
            <w:r w:rsidR="004F0BF4">
              <w:rPr>
                <w:noProof/>
                <w:webHidden/>
              </w:rPr>
              <w:t>11</w:t>
            </w:r>
            <w:r w:rsidR="004F0BF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4636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 об особенностях юрисдикционных способов защиты гражданских прав и о порядке их реализации, освоение действующего процессуального законодательства и практики его применения, формирование навыков совершения процессуальных действий, направленных на защиту гражданских прав. Изучение и углубление знаний в области основ теории науки гражданского и арбитражного процессуального права, теоретическое и практическое осмысление особенностей правового регулирования цивилистического процесса в Российской Федерации, изучение действующего законодательства Российской Федерации, регулирующего процессуальные отношения, изучение требований к порядку составления процессуальных документов, порядку участия в судебном разбирательстве.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4636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Юрисдикционные способы защиты гражданских прав и порядок их реализации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4636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071"/>
        <w:gridCol w:w="5409"/>
      </w:tblGrid>
      <w:tr w:rsidR="00751095" w:rsidRPr="004F0BF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F0BF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F0BF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F0BF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F0BF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F0BF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F0BF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F0BF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F0BF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F0BF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F0B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F0BF4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4F0BF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F0BF4">
              <w:rPr>
                <w:rFonts w:ascii="Times New Roman" w:hAnsi="Times New Roman" w:cs="Times New Roman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F0B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F0BF4">
              <w:rPr>
                <w:rFonts w:ascii="Times New Roman" w:hAnsi="Times New Roman" w:cs="Times New Roman"/>
                <w:lang w:bidi="ru-RU"/>
              </w:rPr>
              <w:t xml:space="preserve">УК-3.2 - Понимает специфику </w:t>
            </w:r>
            <w:proofErr w:type="gramStart"/>
            <w:r w:rsidRPr="004F0BF4">
              <w:rPr>
                <w:rFonts w:ascii="Times New Roman" w:hAnsi="Times New Roman" w:cs="Times New Roman"/>
                <w:lang w:bidi="ru-RU"/>
              </w:rPr>
              <w:t>организационной</w:t>
            </w:r>
            <w:proofErr w:type="gramEnd"/>
            <w:r w:rsidRPr="004F0BF4">
              <w:rPr>
                <w:rFonts w:ascii="Times New Roman" w:hAnsi="Times New Roman" w:cs="Times New Roman"/>
                <w:lang w:bidi="ru-RU"/>
              </w:rPr>
              <w:t xml:space="preserve">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F0B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F0BF4">
              <w:rPr>
                <w:rFonts w:ascii="Times New Roman" w:hAnsi="Times New Roman" w:cs="Times New Roman"/>
              </w:rPr>
              <w:t xml:space="preserve">Знать: </w:t>
            </w:r>
            <w:r w:rsidR="00316402" w:rsidRPr="004F0BF4">
              <w:rPr>
                <w:rFonts w:ascii="Times New Roman" w:hAnsi="Times New Roman" w:cs="Times New Roman"/>
              </w:rPr>
              <w:t xml:space="preserve">требования культуры поведения в </w:t>
            </w:r>
            <w:proofErr w:type="gramStart"/>
            <w:r w:rsidR="00316402" w:rsidRPr="004F0BF4">
              <w:rPr>
                <w:rFonts w:ascii="Times New Roman" w:hAnsi="Times New Roman" w:cs="Times New Roman"/>
              </w:rPr>
              <w:t>коллективе</w:t>
            </w:r>
            <w:proofErr w:type="gramEnd"/>
            <w:r w:rsidR="00316402" w:rsidRPr="004F0BF4">
              <w:rPr>
                <w:rFonts w:ascii="Times New Roman" w:hAnsi="Times New Roman" w:cs="Times New Roman"/>
              </w:rPr>
              <w:t xml:space="preserve"> и правила субординации</w:t>
            </w:r>
            <w:r w:rsidRPr="004F0BF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F0B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F0BF4">
              <w:rPr>
                <w:rFonts w:ascii="Times New Roman" w:hAnsi="Times New Roman" w:cs="Times New Roman"/>
              </w:rPr>
              <w:t xml:space="preserve">Уметь: </w:t>
            </w:r>
            <w:r w:rsidR="00FD518F" w:rsidRPr="004F0BF4">
              <w:rPr>
                <w:rFonts w:ascii="Times New Roman" w:hAnsi="Times New Roman" w:cs="Times New Roman"/>
              </w:rPr>
              <w:t xml:space="preserve">определять свою роль в социальном </w:t>
            </w:r>
            <w:proofErr w:type="gramStart"/>
            <w:r w:rsidR="00FD518F" w:rsidRPr="004F0BF4">
              <w:rPr>
                <w:rFonts w:ascii="Times New Roman" w:hAnsi="Times New Roman" w:cs="Times New Roman"/>
              </w:rPr>
              <w:t>взаимодействии</w:t>
            </w:r>
            <w:proofErr w:type="gramEnd"/>
            <w:r w:rsidR="00FD518F" w:rsidRPr="004F0BF4">
              <w:rPr>
                <w:rFonts w:ascii="Times New Roman" w:hAnsi="Times New Roman" w:cs="Times New Roman"/>
              </w:rPr>
              <w:t xml:space="preserve"> и командной работе исходя из стратегии сотрудничества</w:t>
            </w:r>
            <w:r w:rsidRPr="004F0BF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F0BF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F0BF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F0BF4">
              <w:rPr>
                <w:rFonts w:ascii="Times New Roman" w:hAnsi="Times New Roman" w:cs="Times New Roman"/>
              </w:rPr>
              <w:t>навыком реализации своей роли в социальном взаимодействии и командной работе</w:t>
            </w:r>
            <w:r w:rsidRPr="004F0BF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F0BF4" w14:paraId="22FCBBB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2CA78" w14:textId="77777777" w:rsidR="00751095" w:rsidRPr="004F0B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F0BF4">
              <w:rPr>
                <w:rFonts w:ascii="Times New Roman" w:hAnsi="Times New Roman" w:cs="Times New Roman"/>
              </w:rPr>
              <w:t>ПК-1 - Способен квалифицированно толковать нормативные правовые акты и аргументировать выбор варианта толкования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E3722" w14:textId="77777777" w:rsidR="00751095" w:rsidRPr="004F0B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F0BF4">
              <w:rPr>
                <w:rFonts w:ascii="Times New Roman" w:hAnsi="Times New Roman" w:cs="Times New Roman"/>
                <w:lang w:bidi="ru-RU"/>
              </w:rPr>
              <w:t>ПК-1.3 - Использует практические навыки научного и профессионального толкования нормативных актов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5EF83" w14:textId="77777777" w:rsidR="00751095" w:rsidRPr="004F0B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F0BF4">
              <w:rPr>
                <w:rFonts w:ascii="Times New Roman" w:hAnsi="Times New Roman" w:cs="Times New Roman"/>
              </w:rPr>
              <w:t xml:space="preserve">Знать: </w:t>
            </w:r>
            <w:r w:rsidR="00316402" w:rsidRPr="004F0BF4">
              <w:rPr>
                <w:rFonts w:ascii="Times New Roman" w:hAnsi="Times New Roman" w:cs="Times New Roman"/>
              </w:rPr>
              <w:t xml:space="preserve">содержание основных норм гражданского права, их значение и применение в области </w:t>
            </w:r>
            <w:proofErr w:type="spellStart"/>
            <w:r w:rsidR="00316402" w:rsidRPr="004F0BF4">
              <w:rPr>
                <w:rFonts w:ascii="Times New Roman" w:hAnsi="Times New Roman" w:cs="Times New Roman"/>
              </w:rPr>
              <w:t>юрисдикционных</w:t>
            </w:r>
            <w:proofErr w:type="spellEnd"/>
            <w:r w:rsidR="00316402" w:rsidRPr="004F0BF4">
              <w:rPr>
                <w:rFonts w:ascii="Times New Roman" w:hAnsi="Times New Roman" w:cs="Times New Roman"/>
              </w:rPr>
              <w:t xml:space="preserve"> способов защиты гражданских прав и порядка их реализации.</w:t>
            </w:r>
            <w:r w:rsidRPr="004F0BF4">
              <w:rPr>
                <w:rFonts w:ascii="Times New Roman" w:hAnsi="Times New Roman" w:cs="Times New Roman"/>
              </w:rPr>
              <w:t xml:space="preserve"> </w:t>
            </w:r>
          </w:p>
          <w:p w14:paraId="0A825E78" w14:textId="77777777" w:rsidR="00751095" w:rsidRPr="004F0B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F0BF4">
              <w:rPr>
                <w:rFonts w:ascii="Times New Roman" w:hAnsi="Times New Roman" w:cs="Times New Roman"/>
              </w:rPr>
              <w:t xml:space="preserve">Уметь: </w:t>
            </w:r>
            <w:r w:rsidR="00FD518F" w:rsidRPr="004F0BF4">
              <w:rPr>
                <w:rFonts w:ascii="Times New Roman" w:hAnsi="Times New Roman" w:cs="Times New Roman"/>
              </w:rPr>
              <w:t xml:space="preserve">правильно толковать и применять правовые акты, регулирующие </w:t>
            </w:r>
            <w:proofErr w:type="spellStart"/>
            <w:r w:rsidR="00FD518F" w:rsidRPr="004F0BF4">
              <w:rPr>
                <w:rFonts w:ascii="Times New Roman" w:hAnsi="Times New Roman" w:cs="Times New Roman"/>
              </w:rPr>
              <w:t>юрисдикционные</w:t>
            </w:r>
            <w:proofErr w:type="spellEnd"/>
            <w:r w:rsidR="00FD518F" w:rsidRPr="004F0BF4">
              <w:rPr>
                <w:rFonts w:ascii="Times New Roman" w:hAnsi="Times New Roman" w:cs="Times New Roman"/>
              </w:rPr>
              <w:t xml:space="preserve"> способы защиты гражданских прав; обосновывать и принимать решения, связанные с реализацией </w:t>
            </w:r>
            <w:proofErr w:type="spellStart"/>
            <w:r w:rsidR="00FD518F" w:rsidRPr="004F0BF4">
              <w:rPr>
                <w:rFonts w:ascii="Times New Roman" w:hAnsi="Times New Roman" w:cs="Times New Roman"/>
              </w:rPr>
              <w:t>гражданско</w:t>
            </w:r>
            <w:proofErr w:type="spellEnd"/>
            <w:r w:rsidR="00FD518F" w:rsidRPr="004F0BF4">
              <w:rPr>
                <w:rFonts w:ascii="Times New Roman" w:hAnsi="Times New Roman" w:cs="Times New Roman"/>
              </w:rPr>
              <w:t xml:space="preserve"> правовых норм</w:t>
            </w:r>
            <w:proofErr w:type="gramStart"/>
            <w:r w:rsidR="00FD518F" w:rsidRPr="004F0BF4">
              <w:rPr>
                <w:rFonts w:ascii="Times New Roman" w:hAnsi="Times New Roman" w:cs="Times New Roman"/>
              </w:rPr>
              <w:t>.</w:t>
            </w:r>
            <w:r w:rsidRPr="004F0BF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466EC808" w14:textId="77777777" w:rsidR="00751095" w:rsidRPr="004F0BF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F0BF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F0BF4">
              <w:rPr>
                <w:rFonts w:ascii="Times New Roman" w:hAnsi="Times New Roman" w:cs="Times New Roman"/>
              </w:rPr>
              <w:t xml:space="preserve">навыками применения основных способов и методов толкования норм права в области </w:t>
            </w:r>
            <w:proofErr w:type="spellStart"/>
            <w:r w:rsidR="00FD518F" w:rsidRPr="004F0BF4">
              <w:rPr>
                <w:rFonts w:ascii="Times New Roman" w:hAnsi="Times New Roman" w:cs="Times New Roman"/>
              </w:rPr>
              <w:t>юрисдикционных</w:t>
            </w:r>
            <w:proofErr w:type="spellEnd"/>
            <w:r w:rsidR="00FD518F" w:rsidRPr="004F0BF4">
              <w:rPr>
                <w:rFonts w:ascii="Times New Roman" w:hAnsi="Times New Roman" w:cs="Times New Roman"/>
              </w:rPr>
              <w:t xml:space="preserve"> способов защиты гражданских прав и порядка их реализации</w:t>
            </w:r>
            <w:proofErr w:type="gramStart"/>
            <w:r w:rsidR="00FD518F" w:rsidRPr="004F0BF4">
              <w:rPr>
                <w:rFonts w:ascii="Times New Roman" w:hAnsi="Times New Roman" w:cs="Times New Roman"/>
              </w:rPr>
              <w:t>.</w:t>
            </w:r>
            <w:r w:rsidRPr="004F0BF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4F0BF4" w14:paraId="3B20AD4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A2908" w14:textId="77777777" w:rsidR="00751095" w:rsidRPr="004F0B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F0BF4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4F0BF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F0BF4">
              <w:rPr>
                <w:rFonts w:ascii="Times New Roman" w:hAnsi="Times New Roman" w:cs="Times New Roman"/>
              </w:rPr>
              <w:t xml:space="preserve"> проводить научные исследования в области права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4F1AD" w14:textId="77777777" w:rsidR="00751095" w:rsidRPr="004F0B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F0BF4">
              <w:rPr>
                <w:rFonts w:ascii="Times New Roman" w:hAnsi="Times New Roman" w:cs="Times New Roman"/>
                <w:lang w:bidi="ru-RU"/>
              </w:rPr>
              <w:t>ПК-5.3 - Самостоятельно разрабатывает программу научных исследований в области права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81E31" w14:textId="77777777" w:rsidR="00751095" w:rsidRPr="004F0B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F0BF4">
              <w:rPr>
                <w:rFonts w:ascii="Times New Roman" w:hAnsi="Times New Roman" w:cs="Times New Roman"/>
              </w:rPr>
              <w:t xml:space="preserve">Знать: </w:t>
            </w:r>
            <w:r w:rsidR="00316402" w:rsidRPr="004F0BF4">
              <w:rPr>
                <w:rFonts w:ascii="Times New Roman" w:hAnsi="Times New Roman" w:cs="Times New Roman"/>
              </w:rPr>
              <w:t xml:space="preserve">основные требования к осуществлению оценки теоретической и практической значимости результатов самостоятельного научного исследования в области </w:t>
            </w:r>
            <w:proofErr w:type="spellStart"/>
            <w:r w:rsidR="00316402" w:rsidRPr="004F0BF4">
              <w:rPr>
                <w:rFonts w:ascii="Times New Roman" w:hAnsi="Times New Roman" w:cs="Times New Roman"/>
              </w:rPr>
              <w:t>юрисдикционных</w:t>
            </w:r>
            <w:proofErr w:type="spellEnd"/>
            <w:r w:rsidR="00316402" w:rsidRPr="004F0BF4">
              <w:rPr>
                <w:rFonts w:ascii="Times New Roman" w:hAnsi="Times New Roman" w:cs="Times New Roman"/>
              </w:rPr>
              <w:t xml:space="preserve"> способов защиты гражданских прав и их сопоставления с поставленной целью и задачами</w:t>
            </w:r>
            <w:r w:rsidR="00316402" w:rsidRPr="004F0BF4">
              <w:rPr>
                <w:rFonts w:ascii="Times New Roman" w:hAnsi="Times New Roman" w:cs="Times New Roman"/>
              </w:rPr>
              <w:br/>
              <w:t>исследования.</w:t>
            </w:r>
            <w:r w:rsidR="00316402" w:rsidRPr="004F0BF4">
              <w:rPr>
                <w:rFonts w:ascii="Times New Roman" w:hAnsi="Times New Roman" w:cs="Times New Roman"/>
              </w:rPr>
              <w:br/>
            </w:r>
            <w:r w:rsidRPr="004F0BF4">
              <w:rPr>
                <w:rFonts w:ascii="Times New Roman" w:hAnsi="Times New Roman" w:cs="Times New Roman"/>
              </w:rPr>
              <w:t xml:space="preserve"> </w:t>
            </w:r>
          </w:p>
          <w:p w14:paraId="252AF4F3" w14:textId="77777777" w:rsidR="00751095" w:rsidRPr="004F0B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F0BF4">
              <w:rPr>
                <w:rFonts w:ascii="Times New Roman" w:hAnsi="Times New Roman" w:cs="Times New Roman"/>
              </w:rPr>
              <w:t xml:space="preserve">Уметь: </w:t>
            </w:r>
            <w:r w:rsidR="00FD518F" w:rsidRPr="004F0BF4">
              <w:rPr>
                <w:rFonts w:ascii="Times New Roman" w:hAnsi="Times New Roman" w:cs="Times New Roman"/>
              </w:rPr>
              <w:t xml:space="preserve">применять на практике методику организации процесса научных исследований в области </w:t>
            </w:r>
            <w:proofErr w:type="spellStart"/>
            <w:r w:rsidR="00FD518F" w:rsidRPr="004F0BF4">
              <w:rPr>
                <w:rFonts w:ascii="Times New Roman" w:hAnsi="Times New Roman" w:cs="Times New Roman"/>
              </w:rPr>
              <w:t>юрисдикционных</w:t>
            </w:r>
            <w:proofErr w:type="spellEnd"/>
            <w:r w:rsidR="00FD518F" w:rsidRPr="004F0BF4">
              <w:rPr>
                <w:rFonts w:ascii="Times New Roman" w:hAnsi="Times New Roman" w:cs="Times New Roman"/>
              </w:rPr>
              <w:t xml:space="preserve"> способов защиты гражданских прав и их реализации; определять научную проблему, теоретическую и практическую значимость</w:t>
            </w:r>
            <w:r w:rsidR="00FD518F" w:rsidRPr="004F0BF4">
              <w:rPr>
                <w:rFonts w:ascii="Times New Roman" w:hAnsi="Times New Roman" w:cs="Times New Roman"/>
              </w:rPr>
              <w:br/>
              <w:t>исследования, формулировать основные критерии научного исследования; планировать научное исследование, в том числе прогнозировать его результаты и достоверность; формулировать результаты исследования и свою точку зрения</w:t>
            </w:r>
            <w:proofErr w:type="gramStart"/>
            <w:r w:rsidR="00FD518F" w:rsidRPr="004F0BF4">
              <w:rPr>
                <w:rFonts w:ascii="Times New Roman" w:hAnsi="Times New Roman" w:cs="Times New Roman"/>
              </w:rPr>
              <w:t>.</w:t>
            </w:r>
            <w:r w:rsidRPr="004F0BF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C03DC20" w14:textId="77777777" w:rsidR="00751095" w:rsidRPr="004F0BF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F0BF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F0BF4">
              <w:rPr>
                <w:rFonts w:ascii="Times New Roman" w:hAnsi="Times New Roman" w:cs="Times New Roman"/>
              </w:rPr>
              <w:t xml:space="preserve">навыками осуществления самостоятельных научных исследований в сфере профессиональной деятельности; навыками обобщения результатов исследований в области </w:t>
            </w:r>
            <w:proofErr w:type="spellStart"/>
            <w:r w:rsidR="00FD518F" w:rsidRPr="004F0BF4">
              <w:rPr>
                <w:rFonts w:ascii="Times New Roman" w:hAnsi="Times New Roman" w:cs="Times New Roman"/>
              </w:rPr>
              <w:t>юрисдикционных</w:t>
            </w:r>
            <w:proofErr w:type="spellEnd"/>
            <w:r w:rsidR="00FD518F" w:rsidRPr="004F0BF4">
              <w:rPr>
                <w:rFonts w:ascii="Times New Roman" w:hAnsi="Times New Roman" w:cs="Times New Roman"/>
              </w:rPr>
              <w:t xml:space="preserve"> способов защиты гражданских прав</w:t>
            </w:r>
            <w:proofErr w:type="gramStart"/>
            <w:r w:rsidR="00FD518F" w:rsidRPr="004F0BF4">
              <w:rPr>
                <w:rFonts w:ascii="Times New Roman" w:hAnsi="Times New Roman" w:cs="Times New Roman"/>
              </w:rPr>
              <w:t>.</w:t>
            </w:r>
            <w:r w:rsidRPr="004F0BF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4F0BF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46368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Гражданско-правовая защита как цивилистическая категория.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гражданско-правовой защиты. Соотношение понятий "защита" и "охрана": проблемы разграничения. Объекты гражданско-правовой защиты. Право на защиту гражданских прав. Особенности отдельных видов гражданско-правовой защиты.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603BF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A3C3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Общие положения о способах защиты гражданских прав.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A013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способов защиты гражданских прав. Виды способов защиты гражданских прав. Содержание способов защиты гражданских прав. Судебные и несудебные органы защиты гражданских прав.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2246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EA0F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6DDA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5DD01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D3588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E386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Механизмы гражданско-правовой защиты.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B09B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содержание механизма защиты гражданских прав. Нормативная основа защиты гражданских прав. Фактическая основа защиты гражданских прав.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39A7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CB84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9D91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D908D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CF0CC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C3B4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Виды юрисдикционных способов защиты гражданских прав.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EF9B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юрисдикционных способов защиты гражданских прав. Разграничение юрисдикционных способов защиты гражданских прав: критерии и коллизии.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395F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05B2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9C6D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0E76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5EE20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F25E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Порядок осуществления юрисдикционных способов защиты гражданских прав.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2F0C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Юрисдикционные формы защиты гражданский прав их отграничение от способов защиты. Возможность осуществления юрисдикционных способов защиты в рамках определённых форм защиты.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0127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62E4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D301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E179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A4379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645F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Последствия неправильного определения юрисдикционного способа защиты гражданских прав.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9D54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Соотношение понятий "предмет требования" и "юрисдикционный способ защиты". Возможность отказа в защите права при неправильном определении способа защиты гражданских прав. обязанность юрисдикционного органа по определению надлежащего способа защиты.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B7C4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FB05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014C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E7CA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627FB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8634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Современные тенденции развития учения о способах защиты гражданских прав.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8851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Позиции высших судебных инстанций по вопросам выбора юрисдикционных способов защиты права. Дискуссия о субъекте, осуществляющем выбор способа защиты.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9A80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527F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FB40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EF6C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46368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4636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2"/>
        <w:gridCol w:w="331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F0B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F0BF4">
              <w:rPr>
                <w:rFonts w:ascii="Times New Roman" w:hAnsi="Times New Roman" w:cs="Times New Roman"/>
                <w:sz w:val="24"/>
                <w:szCs w:val="24"/>
              </w:rPr>
              <w:t>Груздев, В. В.  Способы защиты гражданских прав</w:t>
            </w:r>
            <w:proofErr w:type="gramStart"/>
            <w:r w:rsidRPr="004F0B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F0BF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В. В. Груздев. — 2-е изд. — Москва : Издательство </w:t>
            </w:r>
            <w:proofErr w:type="spellStart"/>
            <w:r w:rsidRPr="004F0BF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F0BF4">
              <w:rPr>
                <w:rFonts w:ascii="Times New Roman" w:hAnsi="Times New Roman" w:cs="Times New Roman"/>
                <w:sz w:val="24"/>
                <w:szCs w:val="24"/>
              </w:rPr>
              <w:t>, 2024. — 350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91C0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https://urait.ru/bcode/543396</w:t>
              </w:r>
            </w:hyperlink>
          </w:p>
        </w:tc>
      </w:tr>
      <w:tr w:rsidR="00262CF0" w:rsidRPr="007E6725" w14:paraId="7B01623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FAF106" w14:textId="77777777" w:rsidR="00262CF0" w:rsidRPr="004F0B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F0BF4">
              <w:rPr>
                <w:rFonts w:ascii="Times New Roman" w:hAnsi="Times New Roman" w:cs="Times New Roman"/>
                <w:sz w:val="24"/>
                <w:szCs w:val="24"/>
              </w:rPr>
              <w:t>Чашкова</w:t>
            </w:r>
            <w:proofErr w:type="spellEnd"/>
            <w:r w:rsidRPr="004F0BF4">
              <w:rPr>
                <w:rFonts w:ascii="Times New Roman" w:hAnsi="Times New Roman" w:cs="Times New Roman"/>
                <w:sz w:val="24"/>
                <w:szCs w:val="24"/>
              </w:rPr>
              <w:t>, С. Ю.  Актуальные проблемы защиты гражданских прав</w:t>
            </w:r>
            <w:proofErr w:type="gramStart"/>
            <w:r w:rsidRPr="004F0B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F0BF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С. Ю. </w:t>
            </w:r>
            <w:proofErr w:type="spellStart"/>
            <w:r w:rsidRPr="004F0BF4">
              <w:rPr>
                <w:rFonts w:ascii="Times New Roman" w:hAnsi="Times New Roman" w:cs="Times New Roman"/>
                <w:sz w:val="24"/>
                <w:szCs w:val="24"/>
              </w:rPr>
              <w:t>Чашкова</w:t>
            </w:r>
            <w:proofErr w:type="spellEnd"/>
            <w:r w:rsidRPr="004F0BF4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4F0B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F0BF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F0BF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F0BF4">
              <w:rPr>
                <w:rFonts w:ascii="Times New Roman" w:hAnsi="Times New Roman" w:cs="Times New Roman"/>
                <w:sz w:val="24"/>
                <w:szCs w:val="24"/>
              </w:rPr>
              <w:t>, 2024. — 136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FD6466" w14:textId="77777777" w:rsidR="00262CF0" w:rsidRPr="007E6725" w:rsidRDefault="00991C0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https://urait.ru/bcode/542245</w:t>
              </w:r>
            </w:hyperlink>
          </w:p>
        </w:tc>
      </w:tr>
      <w:tr w:rsidR="00262CF0" w:rsidRPr="007E6725" w14:paraId="0E8FFE3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21A48E" w14:textId="77777777" w:rsidR="00262CF0" w:rsidRPr="004F0B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F0BF4">
              <w:rPr>
                <w:rFonts w:ascii="Times New Roman" w:hAnsi="Times New Roman" w:cs="Times New Roman"/>
                <w:sz w:val="24"/>
                <w:szCs w:val="24"/>
              </w:rPr>
              <w:t>Осуществление и защита гражданских прав</w:t>
            </w:r>
            <w:proofErr w:type="gramStart"/>
            <w:r w:rsidRPr="004F0B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F0BF4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В. П. Грибанов. — 2-е изд. — Москва : СТАТУТ, 2020. — 414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B2CDDA" w14:textId="77777777" w:rsidR="00262CF0" w:rsidRPr="004F0BF4" w:rsidRDefault="00991C0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https://e.lanbook.com/book/175455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4636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5B37AB9" w14:textId="77777777" w:rsidTr="007B550D">
        <w:tc>
          <w:tcPr>
            <w:tcW w:w="9345" w:type="dxa"/>
          </w:tcPr>
          <w:p w14:paraId="451730A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DFA01C9" w14:textId="77777777" w:rsidTr="007B550D">
        <w:tc>
          <w:tcPr>
            <w:tcW w:w="9345" w:type="dxa"/>
          </w:tcPr>
          <w:p w14:paraId="7177DA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3323874E" w14:textId="77777777" w:rsidTr="007B550D">
        <w:tc>
          <w:tcPr>
            <w:tcW w:w="9345" w:type="dxa"/>
          </w:tcPr>
          <w:p w14:paraId="1B23453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1183BE2" w14:textId="77777777" w:rsidTr="007B550D">
        <w:tc>
          <w:tcPr>
            <w:tcW w:w="9345" w:type="dxa"/>
          </w:tcPr>
          <w:p w14:paraId="750A8EE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EF9FC72" w14:textId="77777777" w:rsidTr="007B550D">
        <w:tc>
          <w:tcPr>
            <w:tcW w:w="9345" w:type="dxa"/>
          </w:tcPr>
          <w:p w14:paraId="09BE276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4636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91C0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4636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F0BF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F0BF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F0BF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F0BF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F0BF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F0BF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F0BF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F0BF4">
              <w:rPr>
                <w:sz w:val="22"/>
                <w:szCs w:val="22"/>
              </w:rPr>
              <w:t xml:space="preserve">Ауд. 201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F0BF4">
              <w:rPr>
                <w:sz w:val="22"/>
                <w:szCs w:val="22"/>
              </w:rPr>
              <w:t>комплексом</w:t>
            </w:r>
            <w:proofErr w:type="gramStart"/>
            <w:r w:rsidRPr="004F0BF4">
              <w:rPr>
                <w:sz w:val="22"/>
                <w:szCs w:val="22"/>
              </w:rPr>
              <w:t>.С</w:t>
            </w:r>
            <w:proofErr w:type="gramEnd"/>
            <w:r w:rsidRPr="004F0BF4">
              <w:rPr>
                <w:sz w:val="22"/>
                <w:szCs w:val="22"/>
              </w:rPr>
              <w:t>пециализированная</w:t>
            </w:r>
            <w:proofErr w:type="spellEnd"/>
            <w:r w:rsidRPr="004F0BF4">
              <w:rPr>
                <w:sz w:val="22"/>
                <w:szCs w:val="22"/>
              </w:rPr>
              <w:t xml:space="preserve">  мебель и оборудование: Учебная мебель на 175 посадочных мест; рабочее место преподавателя, доска меловая - 1 шт., стол - 2шт., тумба - 1шт</w:t>
            </w:r>
            <w:proofErr w:type="gramStart"/>
            <w:r w:rsidRPr="004F0BF4">
              <w:rPr>
                <w:sz w:val="22"/>
                <w:szCs w:val="22"/>
              </w:rPr>
              <w:t>.К</w:t>
            </w:r>
            <w:proofErr w:type="gramEnd"/>
            <w:r w:rsidRPr="004F0BF4">
              <w:rPr>
                <w:sz w:val="22"/>
                <w:szCs w:val="22"/>
              </w:rPr>
              <w:t xml:space="preserve">омпьютер  </w:t>
            </w:r>
            <w:proofErr w:type="spellStart"/>
            <w:r w:rsidRPr="004F0BF4">
              <w:rPr>
                <w:sz w:val="22"/>
                <w:szCs w:val="22"/>
                <w:lang w:val="en-US"/>
              </w:rPr>
              <w:t>ntel</w:t>
            </w:r>
            <w:proofErr w:type="spellEnd"/>
            <w:r w:rsidRPr="004F0BF4">
              <w:rPr>
                <w:sz w:val="22"/>
                <w:szCs w:val="22"/>
              </w:rPr>
              <w:t xml:space="preserve"> </w:t>
            </w:r>
            <w:proofErr w:type="spellStart"/>
            <w:r w:rsidRPr="004F0BF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F0BF4">
              <w:rPr>
                <w:sz w:val="22"/>
                <w:szCs w:val="22"/>
              </w:rPr>
              <w:t>3 2100 3.3/4</w:t>
            </w:r>
            <w:r w:rsidRPr="004F0BF4">
              <w:rPr>
                <w:sz w:val="22"/>
                <w:szCs w:val="22"/>
                <w:lang w:val="en-US"/>
              </w:rPr>
              <w:t>Gb</w:t>
            </w:r>
            <w:r w:rsidRPr="004F0BF4">
              <w:rPr>
                <w:sz w:val="22"/>
                <w:szCs w:val="22"/>
              </w:rPr>
              <w:t>/500</w:t>
            </w:r>
            <w:r w:rsidRPr="004F0BF4">
              <w:rPr>
                <w:sz w:val="22"/>
                <w:szCs w:val="22"/>
                <w:lang w:val="en-US"/>
              </w:rPr>
              <w:t>Gb</w:t>
            </w:r>
            <w:r w:rsidRPr="004F0BF4">
              <w:rPr>
                <w:sz w:val="22"/>
                <w:szCs w:val="22"/>
              </w:rPr>
              <w:t>/</w:t>
            </w:r>
            <w:proofErr w:type="spellStart"/>
            <w:r w:rsidRPr="004F0BF4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4F0BF4">
              <w:rPr>
                <w:sz w:val="22"/>
                <w:szCs w:val="22"/>
              </w:rPr>
              <w:t xml:space="preserve">193 - 1 шт., Мультимедийный проектор </w:t>
            </w:r>
            <w:r w:rsidRPr="004F0BF4">
              <w:rPr>
                <w:sz w:val="22"/>
                <w:szCs w:val="22"/>
                <w:lang w:val="en-US"/>
              </w:rPr>
              <w:t>Panasonic</w:t>
            </w:r>
            <w:r w:rsidRPr="004F0BF4">
              <w:rPr>
                <w:sz w:val="22"/>
                <w:szCs w:val="22"/>
              </w:rPr>
              <w:t xml:space="preserve"> </w:t>
            </w:r>
            <w:r w:rsidRPr="004F0BF4">
              <w:rPr>
                <w:sz w:val="22"/>
                <w:szCs w:val="22"/>
                <w:lang w:val="en-US"/>
              </w:rPr>
              <w:t>PT</w:t>
            </w:r>
            <w:r w:rsidRPr="004F0BF4">
              <w:rPr>
                <w:sz w:val="22"/>
                <w:szCs w:val="22"/>
              </w:rPr>
              <w:t>-</w:t>
            </w:r>
            <w:r w:rsidRPr="004F0BF4">
              <w:rPr>
                <w:sz w:val="22"/>
                <w:szCs w:val="22"/>
                <w:lang w:val="en-US"/>
              </w:rPr>
              <w:t>VX</w:t>
            </w:r>
            <w:r w:rsidRPr="004F0BF4">
              <w:rPr>
                <w:sz w:val="22"/>
                <w:szCs w:val="22"/>
              </w:rPr>
              <w:t xml:space="preserve">610Е - 1 шт., Микшерный пульт - 1 шт., Микшер-усилитель ТА-1120 - 1 шт., Экран </w:t>
            </w:r>
            <w:r w:rsidRPr="004F0BF4">
              <w:rPr>
                <w:sz w:val="22"/>
                <w:szCs w:val="22"/>
                <w:lang w:val="en-US"/>
              </w:rPr>
              <w:t>DRAPER</w:t>
            </w:r>
            <w:r w:rsidRPr="004F0BF4">
              <w:rPr>
                <w:sz w:val="22"/>
                <w:szCs w:val="22"/>
              </w:rPr>
              <w:t xml:space="preserve"> </w:t>
            </w:r>
            <w:r w:rsidRPr="004F0BF4">
              <w:rPr>
                <w:sz w:val="22"/>
                <w:szCs w:val="22"/>
                <w:lang w:val="en-US"/>
              </w:rPr>
              <w:t>BARONET</w:t>
            </w:r>
            <w:r w:rsidRPr="004F0BF4">
              <w:rPr>
                <w:sz w:val="22"/>
                <w:szCs w:val="22"/>
              </w:rPr>
              <w:t xml:space="preserve"> 175/234 - 1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F0BF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F0BF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4F0BF4">
              <w:rPr>
                <w:sz w:val="22"/>
                <w:szCs w:val="22"/>
              </w:rPr>
              <w:t>Красноармейская</w:t>
            </w:r>
            <w:proofErr w:type="gramEnd"/>
            <w:r w:rsidRPr="004F0BF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4F0BF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F0BF4" w14:paraId="2CA21CAB" w14:textId="77777777" w:rsidTr="008416EB">
        <w:tc>
          <w:tcPr>
            <w:tcW w:w="7797" w:type="dxa"/>
            <w:shd w:val="clear" w:color="auto" w:fill="auto"/>
          </w:tcPr>
          <w:p w14:paraId="37568871" w14:textId="77777777" w:rsidR="002C735C" w:rsidRPr="004F0BF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F0BF4">
              <w:rPr>
                <w:sz w:val="22"/>
                <w:szCs w:val="22"/>
              </w:rPr>
              <w:t xml:space="preserve"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F0BF4">
              <w:rPr>
                <w:sz w:val="22"/>
                <w:szCs w:val="22"/>
              </w:rPr>
              <w:t>комплексом</w:t>
            </w:r>
            <w:proofErr w:type="gramStart"/>
            <w:r w:rsidRPr="004F0BF4">
              <w:rPr>
                <w:sz w:val="22"/>
                <w:szCs w:val="22"/>
              </w:rPr>
              <w:t>.С</w:t>
            </w:r>
            <w:proofErr w:type="gramEnd"/>
            <w:r w:rsidRPr="004F0BF4">
              <w:rPr>
                <w:sz w:val="22"/>
                <w:szCs w:val="22"/>
              </w:rPr>
              <w:t>пециализированная</w:t>
            </w:r>
            <w:proofErr w:type="spellEnd"/>
            <w:r w:rsidRPr="004F0BF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F0BF4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r w:rsidRPr="004F0BF4">
              <w:rPr>
                <w:sz w:val="22"/>
                <w:szCs w:val="22"/>
                <w:lang w:val="en-US"/>
              </w:rPr>
              <w:t>Intel</w:t>
            </w:r>
            <w:r w:rsidRPr="004F0BF4">
              <w:rPr>
                <w:sz w:val="22"/>
                <w:szCs w:val="22"/>
              </w:rPr>
              <w:t xml:space="preserve"> </w:t>
            </w:r>
            <w:proofErr w:type="spellStart"/>
            <w:r w:rsidRPr="004F0BF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F0BF4">
              <w:rPr>
                <w:sz w:val="22"/>
                <w:szCs w:val="22"/>
              </w:rPr>
              <w:t>3 2100 3.3/4</w:t>
            </w:r>
            <w:r w:rsidRPr="004F0BF4">
              <w:rPr>
                <w:sz w:val="22"/>
                <w:szCs w:val="22"/>
                <w:lang w:val="en-US"/>
              </w:rPr>
              <w:t>Gb</w:t>
            </w:r>
            <w:r w:rsidRPr="004F0BF4">
              <w:rPr>
                <w:sz w:val="22"/>
                <w:szCs w:val="22"/>
              </w:rPr>
              <w:t>/500</w:t>
            </w:r>
            <w:r w:rsidRPr="004F0BF4">
              <w:rPr>
                <w:sz w:val="22"/>
                <w:szCs w:val="22"/>
                <w:lang w:val="en-US"/>
              </w:rPr>
              <w:t>Gb</w:t>
            </w:r>
            <w:r w:rsidRPr="004F0BF4">
              <w:rPr>
                <w:sz w:val="22"/>
                <w:szCs w:val="22"/>
              </w:rPr>
              <w:t>/</w:t>
            </w:r>
            <w:proofErr w:type="spellStart"/>
            <w:r w:rsidRPr="004F0BF4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4F0BF4">
              <w:rPr>
                <w:sz w:val="22"/>
                <w:szCs w:val="22"/>
              </w:rPr>
              <w:t xml:space="preserve">193 - 1 шт., Проектор </w:t>
            </w:r>
            <w:r w:rsidRPr="004F0BF4">
              <w:rPr>
                <w:sz w:val="22"/>
                <w:szCs w:val="22"/>
                <w:lang w:val="en-US"/>
              </w:rPr>
              <w:t>Acer</w:t>
            </w:r>
            <w:r w:rsidRPr="004F0BF4">
              <w:rPr>
                <w:sz w:val="22"/>
                <w:szCs w:val="22"/>
              </w:rPr>
              <w:t xml:space="preserve"> </w:t>
            </w:r>
            <w:r w:rsidRPr="004F0BF4">
              <w:rPr>
                <w:sz w:val="22"/>
                <w:szCs w:val="22"/>
                <w:lang w:val="en-US"/>
              </w:rPr>
              <w:t>X</w:t>
            </w:r>
            <w:r w:rsidRPr="004F0BF4">
              <w:rPr>
                <w:sz w:val="22"/>
                <w:szCs w:val="22"/>
              </w:rPr>
              <w:t xml:space="preserve">1240 в комплекте с экраном </w:t>
            </w:r>
            <w:r w:rsidRPr="004F0BF4">
              <w:rPr>
                <w:sz w:val="22"/>
                <w:szCs w:val="22"/>
                <w:lang w:val="en-US"/>
              </w:rPr>
              <w:t>Draper</w:t>
            </w:r>
            <w:r w:rsidRPr="004F0BF4">
              <w:rPr>
                <w:sz w:val="22"/>
                <w:szCs w:val="22"/>
              </w:rPr>
              <w:t xml:space="preserve"> </w:t>
            </w:r>
            <w:r w:rsidRPr="004F0BF4">
              <w:rPr>
                <w:sz w:val="22"/>
                <w:szCs w:val="22"/>
                <w:lang w:val="en-US"/>
              </w:rPr>
              <w:t>Lumia</w:t>
            </w:r>
            <w:r w:rsidRPr="004F0BF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DBD2787" w14:textId="77777777" w:rsidR="002C735C" w:rsidRPr="004F0BF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F0BF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4F0BF4">
              <w:rPr>
                <w:sz w:val="22"/>
                <w:szCs w:val="22"/>
              </w:rPr>
              <w:t>Красноармейская</w:t>
            </w:r>
            <w:proofErr w:type="gramEnd"/>
            <w:r w:rsidRPr="004F0BF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4F0BF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F0BF4" w14:paraId="286BCBB7" w14:textId="77777777" w:rsidTr="008416EB">
        <w:tc>
          <w:tcPr>
            <w:tcW w:w="7797" w:type="dxa"/>
            <w:shd w:val="clear" w:color="auto" w:fill="auto"/>
          </w:tcPr>
          <w:p w14:paraId="62328F8E" w14:textId="77777777" w:rsidR="002C735C" w:rsidRPr="004F0BF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F0BF4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F0BF4">
              <w:rPr>
                <w:sz w:val="22"/>
                <w:szCs w:val="22"/>
              </w:rPr>
              <w:t>комплексом</w:t>
            </w:r>
            <w:proofErr w:type="gramStart"/>
            <w:r w:rsidRPr="004F0BF4">
              <w:rPr>
                <w:sz w:val="22"/>
                <w:szCs w:val="22"/>
              </w:rPr>
              <w:t>.С</w:t>
            </w:r>
            <w:proofErr w:type="gramEnd"/>
            <w:r w:rsidRPr="004F0BF4">
              <w:rPr>
                <w:sz w:val="22"/>
                <w:szCs w:val="22"/>
              </w:rPr>
              <w:t>пециализированная</w:t>
            </w:r>
            <w:proofErr w:type="spellEnd"/>
            <w:r w:rsidRPr="004F0BF4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4F0BF4">
              <w:rPr>
                <w:sz w:val="22"/>
                <w:szCs w:val="22"/>
                <w:lang w:val="en-US"/>
              </w:rPr>
              <w:t>HP</w:t>
            </w:r>
            <w:r w:rsidRPr="004F0BF4">
              <w:rPr>
                <w:sz w:val="22"/>
                <w:szCs w:val="22"/>
              </w:rPr>
              <w:t xml:space="preserve"> 250 </w:t>
            </w:r>
            <w:r w:rsidRPr="004F0BF4">
              <w:rPr>
                <w:sz w:val="22"/>
                <w:szCs w:val="22"/>
                <w:lang w:val="en-US"/>
              </w:rPr>
              <w:t>G</w:t>
            </w:r>
            <w:r w:rsidRPr="004F0BF4">
              <w:rPr>
                <w:sz w:val="22"/>
                <w:szCs w:val="22"/>
              </w:rPr>
              <w:t>6 1</w:t>
            </w:r>
            <w:r w:rsidRPr="004F0BF4">
              <w:rPr>
                <w:sz w:val="22"/>
                <w:szCs w:val="22"/>
                <w:lang w:val="en-US"/>
              </w:rPr>
              <w:t>WY</w:t>
            </w:r>
            <w:r w:rsidRPr="004F0BF4">
              <w:rPr>
                <w:sz w:val="22"/>
                <w:szCs w:val="22"/>
              </w:rPr>
              <w:t>58</w:t>
            </w:r>
            <w:r w:rsidRPr="004F0BF4">
              <w:rPr>
                <w:sz w:val="22"/>
                <w:szCs w:val="22"/>
                <w:lang w:val="en-US"/>
              </w:rPr>
              <w:t>EA</w:t>
            </w:r>
            <w:r w:rsidRPr="004F0BF4">
              <w:rPr>
                <w:sz w:val="22"/>
                <w:szCs w:val="22"/>
              </w:rPr>
              <w:t xml:space="preserve">, Мультимедийный проектор </w:t>
            </w:r>
            <w:r w:rsidRPr="004F0BF4">
              <w:rPr>
                <w:sz w:val="22"/>
                <w:szCs w:val="22"/>
                <w:lang w:val="en-US"/>
              </w:rPr>
              <w:t>LG</w:t>
            </w:r>
            <w:r w:rsidRPr="004F0BF4">
              <w:rPr>
                <w:sz w:val="22"/>
                <w:szCs w:val="22"/>
              </w:rPr>
              <w:t xml:space="preserve"> </w:t>
            </w:r>
            <w:r w:rsidRPr="004F0BF4">
              <w:rPr>
                <w:sz w:val="22"/>
                <w:szCs w:val="22"/>
                <w:lang w:val="en-US"/>
              </w:rPr>
              <w:t>PF</w:t>
            </w:r>
            <w:r w:rsidRPr="004F0BF4">
              <w:rPr>
                <w:sz w:val="22"/>
                <w:szCs w:val="22"/>
              </w:rPr>
              <w:t>1500</w:t>
            </w:r>
            <w:r w:rsidRPr="004F0BF4">
              <w:rPr>
                <w:sz w:val="22"/>
                <w:szCs w:val="22"/>
                <w:lang w:val="en-US"/>
              </w:rPr>
              <w:t>G</w:t>
            </w:r>
            <w:r w:rsidRPr="004F0BF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BA26B5" w14:textId="77777777" w:rsidR="002C735C" w:rsidRPr="004F0BF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F0BF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4F0BF4">
              <w:rPr>
                <w:sz w:val="22"/>
                <w:szCs w:val="22"/>
              </w:rPr>
              <w:t>Красноармейская</w:t>
            </w:r>
            <w:proofErr w:type="gramEnd"/>
            <w:r w:rsidRPr="004F0BF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4F0BF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F0BF4" w14:paraId="2BE41CB9" w14:textId="77777777" w:rsidTr="008416EB">
        <w:tc>
          <w:tcPr>
            <w:tcW w:w="7797" w:type="dxa"/>
            <w:shd w:val="clear" w:color="auto" w:fill="auto"/>
          </w:tcPr>
          <w:p w14:paraId="4A72FCC7" w14:textId="77777777" w:rsidR="002C735C" w:rsidRPr="004F0BF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F0BF4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F0BF4">
              <w:rPr>
                <w:sz w:val="22"/>
                <w:szCs w:val="22"/>
              </w:rPr>
              <w:t>комплексом</w:t>
            </w:r>
            <w:proofErr w:type="gramStart"/>
            <w:r w:rsidRPr="004F0BF4">
              <w:rPr>
                <w:sz w:val="22"/>
                <w:szCs w:val="22"/>
              </w:rPr>
              <w:t>.С</w:t>
            </w:r>
            <w:proofErr w:type="gramEnd"/>
            <w:r w:rsidRPr="004F0BF4">
              <w:rPr>
                <w:sz w:val="22"/>
                <w:szCs w:val="22"/>
              </w:rPr>
              <w:t>пециализированная</w:t>
            </w:r>
            <w:proofErr w:type="spellEnd"/>
            <w:r w:rsidRPr="004F0BF4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4F0BF4">
              <w:rPr>
                <w:sz w:val="22"/>
                <w:szCs w:val="22"/>
              </w:rPr>
              <w:t>.К</w:t>
            </w:r>
            <w:proofErr w:type="gramEnd"/>
            <w:r w:rsidRPr="004F0BF4">
              <w:rPr>
                <w:sz w:val="22"/>
                <w:szCs w:val="22"/>
              </w:rPr>
              <w:t xml:space="preserve">омпьютер </w:t>
            </w:r>
            <w:r w:rsidRPr="004F0BF4">
              <w:rPr>
                <w:sz w:val="22"/>
                <w:szCs w:val="22"/>
                <w:lang w:val="en-US"/>
              </w:rPr>
              <w:t>I</w:t>
            </w:r>
            <w:r w:rsidRPr="004F0BF4">
              <w:rPr>
                <w:sz w:val="22"/>
                <w:szCs w:val="22"/>
              </w:rPr>
              <w:t>5-7400/8</w:t>
            </w:r>
            <w:r w:rsidRPr="004F0BF4">
              <w:rPr>
                <w:sz w:val="22"/>
                <w:szCs w:val="22"/>
                <w:lang w:val="en-US"/>
              </w:rPr>
              <w:t>Gb</w:t>
            </w:r>
            <w:r w:rsidRPr="004F0BF4">
              <w:rPr>
                <w:sz w:val="22"/>
                <w:szCs w:val="22"/>
              </w:rPr>
              <w:t>/1</w:t>
            </w:r>
            <w:r w:rsidRPr="004F0BF4">
              <w:rPr>
                <w:sz w:val="22"/>
                <w:szCs w:val="22"/>
                <w:lang w:val="en-US"/>
              </w:rPr>
              <w:t>Tb</w:t>
            </w:r>
            <w:r w:rsidRPr="004F0BF4">
              <w:rPr>
                <w:sz w:val="22"/>
                <w:szCs w:val="22"/>
              </w:rPr>
              <w:t xml:space="preserve">/ </w:t>
            </w:r>
            <w:r w:rsidRPr="004F0BF4">
              <w:rPr>
                <w:sz w:val="22"/>
                <w:szCs w:val="22"/>
                <w:lang w:val="en-US"/>
              </w:rPr>
              <w:t>DELL</w:t>
            </w:r>
            <w:r w:rsidRPr="004F0BF4">
              <w:rPr>
                <w:sz w:val="22"/>
                <w:szCs w:val="22"/>
              </w:rPr>
              <w:t xml:space="preserve"> </w:t>
            </w:r>
            <w:r w:rsidRPr="004F0BF4">
              <w:rPr>
                <w:sz w:val="22"/>
                <w:szCs w:val="22"/>
                <w:lang w:val="en-US"/>
              </w:rPr>
              <w:t>S</w:t>
            </w:r>
            <w:r w:rsidRPr="004F0BF4">
              <w:rPr>
                <w:sz w:val="22"/>
                <w:szCs w:val="22"/>
              </w:rPr>
              <w:t>2218</w:t>
            </w:r>
            <w:r w:rsidRPr="004F0BF4">
              <w:rPr>
                <w:sz w:val="22"/>
                <w:szCs w:val="22"/>
                <w:lang w:val="en-US"/>
              </w:rPr>
              <w:t>H</w:t>
            </w:r>
            <w:r w:rsidRPr="004F0BF4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583B34" w14:textId="77777777" w:rsidR="002C735C" w:rsidRPr="004F0BF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F0BF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4F0BF4">
              <w:rPr>
                <w:sz w:val="22"/>
                <w:szCs w:val="22"/>
              </w:rPr>
              <w:t>Красноармейская</w:t>
            </w:r>
            <w:proofErr w:type="gramEnd"/>
            <w:r w:rsidRPr="004F0BF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4F0BF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46368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4636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4636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4636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F0BF4" w14:paraId="2458B260" w14:textId="77777777" w:rsidTr="00876908">
        <w:tc>
          <w:tcPr>
            <w:tcW w:w="562" w:type="dxa"/>
          </w:tcPr>
          <w:p w14:paraId="6E2469A0" w14:textId="77777777" w:rsidR="004F0BF4" w:rsidRPr="009F63F5" w:rsidRDefault="004F0BF4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5F508A1" w14:textId="77777777" w:rsidR="004F0BF4" w:rsidRPr="004F0BF4" w:rsidRDefault="004F0BF4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F0BF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4636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F0BF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F0BF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4636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F0BF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F0BF4" w14:paraId="5A1C9382" w14:textId="77777777" w:rsidTr="00801458">
        <w:tc>
          <w:tcPr>
            <w:tcW w:w="2336" w:type="dxa"/>
          </w:tcPr>
          <w:p w14:paraId="4C518DAB" w14:textId="77777777" w:rsidR="005D65A5" w:rsidRPr="004F0B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0BF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F0B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0BF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F0B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0BF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F0B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0BF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F0BF4" w14:paraId="07658034" w14:textId="77777777" w:rsidTr="00801458">
        <w:tc>
          <w:tcPr>
            <w:tcW w:w="2336" w:type="dxa"/>
          </w:tcPr>
          <w:p w14:paraId="1553D698" w14:textId="78F29BFB" w:rsidR="005D65A5" w:rsidRPr="004F0B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F0BF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F0BF4" w:rsidRDefault="007478E0" w:rsidP="00801458">
            <w:pPr>
              <w:rPr>
                <w:rFonts w:ascii="Times New Roman" w:hAnsi="Times New Roman" w:cs="Times New Roman"/>
              </w:rPr>
            </w:pPr>
            <w:r w:rsidRPr="004F0BF4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4F0BF4" w:rsidRDefault="007478E0" w:rsidP="00801458">
            <w:pPr>
              <w:rPr>
                <w:rFonts w:ascii="Times New Roman" w:hAnsi="Times New Roman" w:cs="Times New Roman"/>
              </w:rPr>
            </w:pPr>
            <w:r w:rsidRPr="004F0BF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4F0BF4" w:rsidRDefault="007478E0" w:rsidP="00801458">
            <w:pPr>
              <w:rPr>
                <w:rFonts w:ascii="Times New Roman" w:hAnsi="Times New Roman" w:cs="Times New Roman"/>
              </w:rPr>
            </w:pPr>
            <w:r w:rsidRPr="004F0BF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4F0BF4" w14:paraId="5208E9F9" w14:textId="77777777" w:rsidTr="00801458">
        <w:tc>
          <w:tcPr>
            <w:tcW w:w="2336" w:type="dxa"/>
          </w:tcPr>
          <w:p w14:paraId="692EAF16" w14:textId="77777777" w:rsidR="005D65A5" w:rsidRPr="004F0B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F0BF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EFFBC94" w14:textId="77777777" w:rsidR="005D65A5" w:rsidRPr="004F0BF4" w:rsidRDefault="007478E0" w:rsidP="00801458">
            <w:pPr>
              <w:rPr>
                <w:rFonts w:ascii="Times New Roman" w:hAnsi="Times New Roman" w:cs="Times New Roman"/>
              </w:rPr>
            </w:pPr>
            <w:r w:rsidRPr="004F0BF4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73F24E95" w14:textId="77777777" w:rsidR="005D65A5" w:rsidRPr="004F0BF4" w:rsidRDefault="007478E0" w:rsidP="00801458">
            <w:pPr>
              <w:rPr>
                <w:rFonts w:ascii="Times New Roman" w:hAnsi="Times New Roman" w:cs="Times New Roman"/>
              </w:rPr>
            </w:pPr>
            <w:r w:rsidRPr="004F0BF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1BD9BA5" w14:textId="77777777" w:rsidR="005D65A5" w:rsidRPr="004F0BF4" w:rsidRDefault="007478E0" w:rsidP="00801458">
            <w:pPr>
              <w:rPr>
                <w:rFonts w:ascii="Times New Roman" w:hAnsi="Times New Roman" w:cs="Times New Roman"/>
              </w:rPr>
            </w:pPr>
            <w:r w:rsidRPr="004F0BF4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4F0BF4" w14:paraId="6869DF2D" w14:textId="77777777" w:rsidTr="00801458">
        <w:tc>
          <w:tcPr>
            <w:tcW w:w="2336" w:type="dxa"/>
          </w:tcPr>
          <w:p w14:paraId="3B04D7EA" w14:textId="77777777" w:rsidR="005D65A5" w:rsidRPr="004F0B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F0BF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3DBF969" w14:textId="77777777" w:rsidR="005D65A5" w:rsidRPr="004F0BF4" w:rsidRDefault="007478E0" w:rsidP="00801458">
            <w:pPr>
              <w:rPr>
                <w:rFonts w:ascii="Times New Roman" w:hAnsi="Times New Roman" w:cs="Times New Roman"/>
              </w:rPr>
            </w:pPr>
            <w:r w:rsidRPr="004F0BF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8FBFCF8" w14:textId="77777777" w:rsidR="005D65A5" w:rsidRPr="004F0BF4" w:rsidRDefault="007478E0" w:rsidP="00801458">
            <w:pPr>
              <w:rPr>
                <w:rFonts w:ascii="Times New Roman" w:hAnsi="Times New Roman" w:cs="Times New Roman"/>
              </w:rPr>
            </w:pPr>
            <w:r w:rsidRPr="004F0BF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624AF68" w14:textId="77777777" w:rsidR="005D65A5" w:rsidRPr="004F0BF4" w:rsidRDefault="007478E0" w:rsidP="00801458">
            <w:pPr>
              <w:rPr>
                <w:rFonts w:ascii="Times New Roman" w:hAnsi="Times New Roman" w:cs="Times New Roman"/>
              </w:rPr>
            </w:pPr>
            <w:r w:rsidRPr="004F0BF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4F0BF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F0BF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463693"/>
      <w:r w:rsidRPr="004F0BF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4F0BF4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F0BF4" w:rsidRPr="004F0BF4" w14:paraId="525D54FD" w14:textId="77777777" w:rsidTr="00876908">
        <w:tc>
          <w:tcPr>
            <w:tcW w:w="562" w:type="dxa"/>
          </w:tcPr>
          <w:p w14:paraId="4F598ACD" w14:textId="77777777" w:rsidR="004F0BF4" w:rsidRPr="004F0BF4" w:rsidRDefault="004F0BF4" w:rsidP="0087690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92EC58C" w14:textId="77777777" w:rsidR="004F0BF4" w:rsidRPr="004F0BF4" w:rsidRDefault="004F0BF4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F0BF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BFD4F4" w14:textId="77777777" w:rsidR="004F0BF4" w:rsidRPr="004F0BF4" w:rsidRDefault="004F0BF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F0BF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463694"/>
      <w:r w:rsidRPr="004F0BF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F0BF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F0BF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F0BF4" w14:paraId="0267C479" w14:textId="77777777" w:rsidTr="00801458">
        <w:tc>
          <w:tcPr>
            <w:tcW w:w="2500" w:type="pct"/>
          </w:tcPr>
          <w:p w14:paraId="37F699C9" w14:textId="77777777" w:rsidR="00B8237E" w:rsidRPr="004F0BF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0BF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F0BF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0BF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F0BF4" w14:paraId="3F240151" w14:textId="77777777" w:rsidTr="00801458">
        <w:tc>
          <w:tcPr>
            <w:tcW w:w="2500" w:type="pct"/>
          </w:tcPr>
          <w:p w14:paraId="61E91592" w14:textId="61A0874C" w:rsidR="00B8237E" w:rsidRPr="004F0BF4" w:rsidRDefault="00B8237E" w:rsidP="00801458">
            <w:pPr>
              <w:rPr>
                <w:rFonts w:ascii="Times New Roman" w:hAnsi="Times New Roman" w:cs="Times New Roman"/>
              </w:rPr>
            </w:pPr>
            <w:r w:rsidRPr="004F0BF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F0BF4" w:rsidRDefault="005C548A" w:rsidP="00801458">
            <w:pPr>
              <w:rPr>
                <w:rFonts w:ascii="Times New Roman" w:hAnsi="Times New Roman" w:cs="Times New Roman"/>
              </w:rPr>
            </w:pPr>
            <w:r w:rsidRPr="004F0BF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4F0BF4" w14:paraId="375850CC" w14:textId="77777777" w:rsidTr="00801458">
        <w:tc>
          <w:tcPr>
            <w:tcW w:w="2500" w:type="pct"/>
          </w:tcPr>
          <w:p w14:paraId="40A3BC9B" w14:textId="77777777" w:rsidR="00B8237E" w:rsidRPr="004F0BF4" w:rsidRDefault="00B8237E" w:rsidP="00801458">
            <w:pPr>
              <w:rPr>
                <w:rFonts w:ascii="Times New Roman" w:hAnsi="Times New Roman" w:cs="Times New Roman"/>
              </w:rPr>
            </w:pPr>
            <w:r w:rsidRPr="004F0BF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487586E" w14:textId="77777777" w:rsidR="00B8237E" w:rsidRPr="004F0BF4" w:rsidRDefault="005C548A" w:rsidP="00801458">
            <w:pPr>
              <w:rPr>
                <w:rFonts w:ascii="Times New Roman" w:hAnsi="Times New Roman" w:cs="Times New Roman"/>
              </w:rPr>
            </w:pPr>
            <w:r w:rsidRPr="004F0BF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4F0BF4" w14:paraId="279270B7" w14:textId="77777777" w:rsidTr="00801458">
        <w:tc>
          <w:tcPr>
            <w:tcW w:w="2500" w:type="pct"/>
          </w:tcPr>
          <w:p w14:paraId="52207DF8" w14:textId="77777777" w:rsidR="00B8237E" w:rsidRPr="004F0BF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F0BF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38D8775" w14:textId="77777777" w:rsidR="00B8237E" w:rsidRPr="004F0BF4" w:rsidRDefault="005C548A" w:rsidP="00801458">
            <w:pPr>
              <w:rPr>
                <w:rFonts w:ascii="Times New Roman" w:hAnsi="Times New Roman" w:cs="Times New Roman"/>
              </w:rPr>
            </w:pPr>
            <w:r w:rsidRPr="004F0BF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4F0BF4" w14:paraId="55683771" w14:textId="77777777" w:rsidTr="00801458">
        <w:tc>
          <w:tcPr>
            <w:tcW w:w="2500" w:type="pct"/>
          </w:tcPr>
          <w:p w14:paraId="37FAF4D2" w14:textId="77777777" w:rsidR="00B8237E" w:rsidRPr="004F0BF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F0BF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18EFC0C" w14:textId="77777777" w:rsidR="00B8237E" w:rsidRPr="004F0BF4" w:rsidRDefault="005C548A" w:rsidP="00801458">
            <w:pPr>
              <w:rPr>
                <w:rFonts w:ascii="Times New Roman" w:hAnsi="Times New Roman" w:cs="Times New Roman"/>
              </w:rPr>
            </w:pPr>
            <w:r w:rsidRPr="004F0BF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4F0BF4" w14:paraId="1354FCCB" w14:textId="77777777" w:rsidTr="00801458">
        <w:tc>
          <w:tcPr>
            <w:tcW w:w="2500" w:type="pct"/>
          </w:tcPr>
          <w:p w14:paraId="1A23D726" w14:textId="77777777" w:rsidR="00B8237E" w:rsidRPr="004F0BF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F0BF4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6C019243" w14:textId="77777777" w:rsidR="00B8237E" w:rsidRPr="004F0BF4" w:rsidRDefault="005C548A" w:rsidP="00801458">
            <w:pPr>
              <w:rPr>
                <w:rFonts w:ascii="Times New Roman" w:hAnsi="Times New Roman" w:cs="Times New Roman"/>
              </w:rPr>
            </w:pPr>
            <w:r w:rsidRPr="004F0BF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4F0BF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F0BF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463695"/>
      <w:r w:rsidRPr="004F0BF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F0BF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F0BF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0BF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4F0BF4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4F0BF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4F0BF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4F0BF4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D8C3D3" w14:textId="77777777" w:rsidR="00991C0B" w:rsidRDefault="00991C0B" w:rsidP="00315CA6">
      <w:pPr>
        <w:spacing w:after="0" w:line="240" w:lineRule="auto"/>
      </w:pPr>
      <w:r>
        <w:separator/>
      </w:r>
    </w:p>
  </w:endnote>
  <w:endnote w:type="continuationSeparator" w:id="0">
    <w:p w14:paraId="728B930E" w14:textId="77777777" w:rsidR="00991C0B" w:rsidRDefault="00991C0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63F5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16F9B1" w14:textId="77777777" w:rsidR="00991C0B" w:rsidRDefault="00991C0B" w:rsidP="00315CA6">
      <w:pPr>
        <w:spacing w:after="0" w:line="240" w:lineRule="auto"/>
      </w:pPr>
      <w:r>
        <w:separator/>
      </w:r>
    </w:p>
  </w:footnote>
  <w:footnote w:type="continuationSeparator" w:id="0">
    <w:p w14:paraId="2542D0E4" w14:textId="77777777" w:rsidR="00991C0B" w:rsidRDefault="00991C0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0BF4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1C0B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9F63F5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75F5E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BF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BF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42245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4339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17545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29CAC4-171A-4FAE-8F90-EB0BCB8FB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3258</Words>
  <Characters>18571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